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5D" w:rsidRDefault="00B560C1">
      <w:pPr>
        <w:pStyle w:val="Geenafstand"/>
      </w:pPr>
      <w:r>
        <w:t xml:space="preserve">Burgemeester en Wethouders </w:t>
      </w:r>
    </w:p>
    <w:p w:rsidR="00BB5C5D" w:rsidRDefault="00B560C1">
      <w:pPr>
        <w:pStyle w:val="Geenafstand"/>
      </w:pPr>
      <w:r>
        <w:t>Gemeente Culemborg</w:t>
      </w:r>
    </w:p>
    <w:p w:rsidR="00BB5C5D" w:rsidRDefault="00B560C1">
      <w:pPr>
        <w:pStyle w:val="Geenafstand"/>
      </w:pPr>
      <w:r>
        <w:t>Postbus 136</w:t>
      </w:r>
    </w:p>
    <w:p w:rsidR="00BB5C5D" w:rsidRDefault="00B560C1">
      <w:pPr>
        <w:pStyle w:val="Geenafstand"/>
      </w:pPr>
      <w:r>
        <w:t>4100AC CULEMBORG</w:t>
      </w:r>
    </w:p>
    <w:p w:rsidR="00BB5C5D" w:rsidRDefault="00B560C1">
      <w:pPr>
        <w:pStyle w:val="Geenafstand"/>
      </w:pPr>
      <w:r>
        <w:t>info@culemborg.nl</w:t>
      </w:r>
    </w:p>
    <w:p w:rsidR="00BB5C5D" w:rsidRDefault="00BB5C5D">
      <w:pPr>
        <w:pStyle w:val="Geenafstand"/>
      </w:pPr>
    </w:p>
    <w:p w:rsidR="00BB5C5D" w:rsidRDefault="00B560C1">
      <w:pPr>
        <w:pStyle w:val="Geenafstand"/>
        <w:rPr>
          <w:i/>
          <w:iCs/>
          <w:color w:val="FF0000"/>
          <w:u w:color="FF0000"/>
        </w:rPr>
      </w:pPr>
      <w:bookmarkStart w:id="0" w:name="_Hlk57495572"/>
      <w:r>
        <w:rPr>
          <w:i/>
          <w:iCs/>
          <w:color w:val="FF0000"/>
          <w:u w:color="FF0000"/>
        </w:rPr>
        <w:t>Naam</w:t>
      </w:r>
      <w:bookmarkEnd w:id="0"/>
    </w:p>
    <w:p w:rsidR="00BB5C5D" w:rsidRDefault="00B560C1">
      <w:pPr>
        <w:pStyle w:val="Geenafstand"/>
        <w:rPr>
          <w:i/>
          <w:iCs/>
          <w:color w:val="FF0000"/>
          <w:u w:color="FF0000"/>
        </w:rPr>
      </w:pPr>
      <w:bookmarkStart w:id="1" w:name="_Hlk57490216"/>
      <w:r>
        <w:rPr>
          <w:i/>
          <w:iCs/>
          <w:color w:val="FF0000"/>
          <w:u w:color="FF0000"/>
        </w:rPr>
        <w:t>Adres</w:t>
      </w:r>
    </w:p>
    <w:p w:rsidR="00BB5C5D" w:rsidRDefault="00B560C1">
      <w:pPr>
        <w:pStyle w:val="Geenafstand"/>
        <w:rPr>
          <w:i/>
          <w:iCs/>
          <w:color w:val="FF0000"/>
          <w:u w:color="FF0000"/>
        </w:rPr>
      </w:pPr>
      <w:r>
        <w:rPr>
          <w:i/>
          <w:iCs/>
          <w:color w:val="FF0000"/>
          <w:u w:color="FF0000"/>
        </w:rPr>
        <w:t>Postcode / woonplaats</w:t>
      </w:r>
      <w:bookmarkEnd w:id="1"/>
    </w:p>
    <w:p w:rsidR="00BB5C5D" w:rsidRDefault="00BB5C5D">
      <w:pPr>
        <w:pStyle w:val="Geenafstand"/>
      </w:pPr>
    </w:p>
    <w:p w:rsidR="00BB5C5D" w:rsidRDefault="00BB5C5D">
      <w:pPr>
        <w:pStyle w:val="Geenafstand"/>
      </w:pPr>
    </w:p>
    <w:p w:rsidR="00BB5C5D" w:rsidRDefault="00B560C1">
      <w:pPr>
        <w:pStyle w:val="Geenafstand"/>
      </w:pPr>
      <w:r>
        <w:t xml:space="preserve">Onderwerp: zienswijze </w:t>
      </w:r>
      <w:bookmarkStart w:id="2" w:name="_Hlk57490001"/>
      <w:r>
        <w:t xml:space="preserve">Voorontwerp bestemmingsplan Windwinning Culemborg. </w:t>
      </w:r>
    </w:p>
    <w:bookmarkEnd w:id="2"/>
    <w:p w:rsidR="00BB5C5D" w:rsidRDefault="00BB5C5D">
      <w:pPr>
        <w:pStyle w:val="Geenafstand"/>
      </w:pPr>
    </w:p>
    <w:p w:rsidR="00BB5C5D" w:rsidRDefault="00B560C1">
      <w:pPr>
        <w:pStyle w:val="Geenafstand"/>
      </w:pPr>
      <w:r>
        <w:rPr>
          <w:i/>
          <w:iCs/>
          <w:color w:val="FF0000"/>
          <w:u w:color="FF0000"/>
        </w:rPr>
        <w:t>Woonplaats</w:t>
      </w:r>
      <w:r>
        <w:t xml:space="preserve">,  </w:t>
      </w:r>
      <w:r>
        <w:rPr>
          <w:i/>
          <w:iCs/>
          <w:color w:val="FF0000"/>
          <w:u w:color="FF0000"/>
        </w:rPr>
        <w:t xml:space="preserve">datum </w:t>
      </w:r>
      <w:r>
        <w:t>december 2020</w:t>
      </w:r>
    </w:p>
    <w:p w:rsidR="00BB5C5D" w:rsidRDefault="00BB5C5D">
      <w:pPr>
        <w:pStyle w:val="Geenafstand"/>
      </w:pPr>
    </w:p>
    <w:p w:rsidR="00BB5C5D" w:rsidRDefault="00B560C1">
      <w:pPr>
        <w:pStyle w:val="Geenafstand"/>
      </w:pPr>
      <w:r>
        <w:t>Geachte</w:t>
      </w:r>
      <w:bookmarkStart w:id="3" w:name="_GoBack"/>
      <w:bookmarkEnd w:id="3"/>
      <w:r>
        <w:t xml:space="preserve"> </w:t>
      </w:r>
      <w:r>
        <w:t>Burgemeester en Wethouders,</w:t>
      </w:r>
    </w:p>
    <w:p w:rsidR="00BB5C5D" w:rsidRDefault="00BB5C5D">
      <w:pPr>
        <w:pStyle w:val="Geenafstand"/>
      </w:pPr>
    </w:p>
    <w:p w:rsidR="00BB5C5D" w:rsidRDefault="00B560C1">
      <w:pPr>
        <w:pStyle w:val="Geenafstand"/>
      </w:pPr>
      <w:r>
        <w:t xml:space="preserve">Hierbij dien ik als belanghebbende een zienswijze in met betrekking tot het Voorontwerp bestemmingsplan Windwinning Culemborg. </w:t>
      </w:r>
    </w:p>
    <w:p w:rsidR="00BB5C5D" w:rsidRDefault="00BB5C5D">
      <w:pPr>
        <w:pStyle w:val="Geenafstand"/>
      </w:pPr>
    </w:p>
    <w:p w:rsidR="00BB5C5D" w:rsidRDefault="00B560C1">
      <w:pPr>
        <w:pStyle w:val="Geenafstand"/>
      </w:pPr>
      <w:r>
        <w:t xml:space="preserve">Als bewoner van de </w:t>
      </w:r>
      <w:r>
        <w:rPr>
          <w:i/>
          <w:iCs/>
          <w:color w:val="FF0000"/>
          <w:u w:color="FF0000"/>
        </w:rPr>
        <w:t xml:space="preserve">Adres, Postcode te woonplaats </w:t>
      </w:r>
      <w:r>
        <w:t xml:space="preserve">heb ik de volgende bezwaren tegen de voorgenomen </w:t>
      </w:r>
      <w:r>
        <w:t xml:space="preserve">plannen: </w:t>
      </w:r>
    </w:p>
    <w:p w:rsidR="00BB5C5D" w:rsidRDefault="00BB5C5D">
      <w:pPr>
        <w:pStyle w:val="Geenafstand"/>
      </w:pPr>
    </w:p>
    <w:p w:rsidR="00BB5C5D" w:rsidRDefault="00B560C1">
      <w:pPr>
        <w:pStyle w:val="Geenafstand"/>
        <w:rPr>
          <w:b/>
          <w:bCs/>
        </w:rPr>
      </w:pPr>
      <w:r>
        <w:rPr>
          <w:b/>
          <w:bCs/>
        </w:rPr>
        <w:t>Draagvlak</w:t>
      </w:r>
    </w:p>
    <w:p w:rsidR="00BB5C5D" w:rsidRDefault="00B560C1">
      <w:pPr>
        <w:pStyle w:val="Geenafstand"/>
      </w:pPr>
      <w:r>
        <w:t xml:space="preserve">In het voorwoord van de windvisie staat dat </w:t>
      </w:r>
      <w:r>
        <w:t>draagvlak</w:t>
      </w:r>
      <w:r>
        <w:t xml:space="preserve"> onder de omwonenden</w:t>
      </w:r>
      <w:r>
        <w:t xml:space="preserve"> noodzakelijk is voor het realiseren van het nu ingediende plan. Uit de vele </w:t>
      </w:r>
      <w:r>
        <w:t xml:space="preserve">reacties van omwonenden van het plangebied en van mensen die in de nabijheid wonen (onder anderen bewoners van </w:t>
      </w:r>
      <w:proofErr w:type="spellStart"/>
      <w:r>
        <w:t>Parijsch</w:t>
      </w:r>
      <w:proofErr w:type="spellEnd"/>
      <w:r>
        <w:t>)</w:t>
      </w:r>
      <w:r>
        <w:t xml:space="preserve"> en uit </w:t>
      </w:r>
      <w:r>
        <w:t xml:space="preserve">publicaties </w:t>
      </w:r>
      <w:r>
        <w:t xml:space="preserve">blijkt </w:t>
      </w:r>
      <w:r>
        <w:t xml:space="preserve">dat </w:t>
      </w:r>
      <w:r>
        <w:t xml:space="preserve">dit </w:t>
      </w:r>
      <w:r>
        <w:t>noodzakelijk</w:t>
      </w:r>
      <w:r>
        <w:t xml:space="preserve">e </w:t>
      </w:r>
      <w:r>
        <w:t xml:space="preserve">draagvlak </w:t>
      </w:r>
      <w:r>
        <w:t>ontbreekt</w:t>
      </w:r>
      <w:r>
        <w:t>.</w:t>
      </w:r>
    </w:p>
    <w:p w:rsidR="00BB5C5D" w:rsidRDefault="00BB5C5D">
      <w:pPr>
        <w:pStyle w:val="Geenafstand"/>
      </w:pPr>
    </w:p>
    <w:p w:rsidR="00BB5C5D" w:rsidRDefault="00B560C1">
      <w:pPr>
        <w:pStyle w:val="Geenafstand"/>
      </w:pPr>
      <w:r>
        <w:t xml:space="preserve">Hoewel Windwinning Culemborg steeds met trots vermeldt dat de omwonenden van het windturbinepark ‘eerlijk delen’ in de opbrengsten van het park, heeft dat niet geleid tot een draagvlak. Datzelfde geldt voor </w:t>
      </w:r>
      <w:r>
        <w:t xml:space="preserve">de inbreng van </w:t>
      </w:r>
      <w:r>
        <w:t>bewoners tijdens overleg met ontwikkelaars</w:t>
      </w:r>
      <w:r>
        <w:t>.</w:t>
      </w:r>
    </w:p>
    <w:p w:rsidR="00BB5C5D" w:rsidRDefault="00B560C1">
      <w:pPr>
        <w:pStyle w:val="Geenafstand"/>
      </w:pPr>
      <w:r>
        <w:t>Eerder is het draagvlak verkleind of zelfs geheel verdwenen door de starre houding van de ontwikkelaar</w:t>
      </w:r>
      <w:r>
        <w:t>s die het maximaal haalbare uit het gebied willen halen.</w:t>
      </w:r>
      <w:r>
        <w:t xml:space="preserve"> Het verzet tegen de windturbines neemt alleen maar toe.</w:t>
      </w:r>
    </w:p>
    <w:p w:rsidR="00BB5C5D" w:rsidRDefault="00BB5C5D">
      <w:pPr>
        <w:pStyle w:val="Geenafstand"/>
        <w:rPr>
          <w:b/>
          <w:bCs/>
        </w:rPr>
      </w:pPr>
    </w:p>
    <w:p w:rsidR="00BB5C5D" w:rsidRDefault="00B560C1">
      <w:pPr>
        <w:pStyle w:val="Geenafstand"/>
        <w:rPr>
          <w:b/>
          <w:bCs/>
        </w:rPr>
      </w:pPr>
      <w:r>
        <w:rPr>
          <w:b/>
          <w:bCs/>
        </w:rPr>
        <w:t>Woon- en Leefomgeving</w:t>
      </w:r>
    </w:p>
    <w:p w:rsidR="00BB5C5D" w:rsidRDefault="00B560C1">
      <w:pPr>
        <w:pStyle w:val="Geenafstand"/>
      </w:pPr>
      <w:r>
        <w:t>Door de plaatsing van 6 zeer hoge windturbines wordt onze leefomgeving zeer sterk en nadrukkelijk aangetast:</w:t>
      </w:r>
    </w:p>
    <w:p w:rsidR="00BB5C5D" w:rsidRDefault="00B560C1">
      <w:pPr>
        <w:pStyle w:val="Geenafstand"/>
        <w:numPr>
          <w:ilvl w:val="0"/>
          <w:numId w:val="2"/>
        </w:numPr>
      </w:pPr>
      <w:r>
        <w:t xml:space="preserve">In de </w:t>
      </w:r>
      <w:r>
        <w:t>Windvisie</w:t>
      </w:r>
      <w:r>
        <w:t xml:space="preserve"> Culemborg</w:t>
      </w:r>
      <w:r>
        <w:t>,</w:t>
      </w:r>
      <w:r>
        <w:t xml:space="preserve"> </w:t>
      </w:r>
      <w:r>
        <w:t xml:space="preserve">die de basis is voor deze plannen, </w:t>
      </w:r>
      <w:r>
        <w:t xml:space="preserve">staat als </w:t>
      </w:r>
      <w:r>
        <w:t xml:space="preserve">uitgangspunt dat </w:t>
      </w:r>
      <w:r>
        <w:t xml:space="preserve">de </w:t>
      </w:r>
      <w:r>
        <w:t xml:space="preserve">turbines op een afstand van minimaal 4x de </w:t>
      </w:r>
      <w:proofErr w:type="spellStart"/>
      <w:r>
        <w:t>ashoogte</w:t>
      </w:r>
      <w:proofErr w:type="spellEnd"/>
      <w:r>
        <w:t xml:space="preserve"> worden geplaatst. In de huidige plannen wordt daar sterk van afgeweken en is die afstand veel </w:t>
      </w:r>
      <w:r>
        <w:t>korter.</w:t>
      </w:r>
    </w:p>
    <w:p w:rsidR="00BB5C5D" w:rsidRDefault="00B560C1">
      <w:pPr>
        <w:pStyle w:val="Geenafstand"/>
        <w:numPr>
          <w:ilvl w:val="0"/>
          <w:numId w:val="2"/>
        </w:numPr>
      </w:pPr>
      <w:r>
        <w:t>Ondanks de uitdrukkelijke wens van direct omwonenden om eventueel te plaatsen turbines zo dicht mogelijk langs de N320 neer te zetten om het natuurgebied minder te schaden, is er toch gekozen voor een locatie strak langs de vliet midden in het gebi</w:t>
      </w:r>
      <w:r>
        <w:t>ed. Iets wat ook door de  Natuur- en Vogelwacht sterk werd afgeraden.</w:t>
      </w:r>
    </w:p>
    <w:p w:rsidR="00BB5C5D" w:rsidRDefault="00B560C1">
      <w:pPr>
        <w:pStyle w:val="Geenafstand"/>
        <w:numPr>
          <w:ilvl w:val="0"/>
          <w:numId w:val="2"/>
        </w:numPr>
      </w:pPr>
      <w:r>
        <w:lastRenderedPageBreak/>
        <w:t>Het horizonbeeld wordt blijvend gestoord door de constant bewegende  turbinewieken met een maximale diameter van 180 meter doorsnede, op een maximale hoogte van 270 meter, over een breed</w:t>
      </w:r>
      <w:r>
        <w:t>te van zo’n 3 kilometer.</w:t>
      </w:r>
    </w:p>
    <w:p w:rsidR="00BB5C5D" w:rsidRDefault="00B560C1">
      <w:pPr>
        <w:pStyle w:val="Geenafstand"/>
        <w:numPr>
          <w:ilvl w:val="0"/>
          <w:numId w:val="2"/>
        </w:numPr>
      </w:pPr>
      <w:r>
        <w:t>Daarnaast werpen deze wieken slagschaduw over een zeer groot gebied in onze woonomgeving en in het bijzonder op onze woning.</w:t>
      </w:r>
    </w:p>
    <w:p w:rsidR="00BB5C5D" w:rsidRDefault="00BB5C5D">
      <w:pPr>
        <w:pStyle w:val="Geenafstand"/>
        <w:rPr>
          <w:b/>
          <w:bCs/>
        </w:rPr>
      </w:pPr>
    </w:p>
    <w:p w:rsidR="00BB5C5D" w:rsidRDefault="00B560C1">
      <w:pPr>
        <w:pStyle w:val="Geenafstand"/>
        <w:rPr>
          <w:b/>
          <w:bCs/>
        </w:rPr>
      </w:pPr>
      <w:r>
        <w:rPr>
          <w:b/>
          <w:bCs/>
        </w:rPr>
        <w:t>Geluidshinder en gezondheid</w:t>
      </w:r>
    </w:p>
    <w:p w:rsidR="00BB5C5D" w:rsidRDefault="00B560C1">
      <w:pPr>
        <w:pStyle w:val="Geenafstand"/>
        <w:numPr>
          <w:ilvl w:val="0"/>
          <w:numId w:val="2"/>
        </w:numPr>
      </w:pPr>
      <w:r>
        <w:t>De afstand tot onze woning is dusdanig dat wij verwachten constant in de herr</w:t>
      </w:r>
      <w:r>
        <w:t>ie te zitten ondanks het feit dat men aangeeft binnen de wettelijke normen te blijven. Ik ben bang voor onze nachtrust en de herrie die wij gaan ervaren als wij buiten willen zitten.</w:t>
      </w:r>
    </w:p>
    <w:p w:rsidR="00BB5C5D" w:rsidRDefault="00B560C1">
      <w:pPr>
        <w:pStyle w:val="Geenafstand"/>
        <w:numPr>
          <w:ilvl w:val="0"/>
          <w:numId w:val="2"/>
        </w:numPr>
      </w:pPr>
      <w:r>
        <w:t>Omdat de overheid wettelijk heeft vastgelegd dat 8 tot 9 procent van de o</w:t>
      </w:r>
      <w:r>
        <w:t>mwonenden van windturbines ernstige hinder mogen ervaren van het geluid van windturbines, zijn wij bang dat wij tot die 8 tot 9 procent behoren. Dit mede gebaseerd op het feit dat de gestelde normen gaan over gemiddelden en niet over de piekbelastingen</w:t>
      </w:r>
      <w:r>
        <w:t>.</w:t>
      </w:r>
    </w:p>
    <w:p w:rsidR="00BB5C5D" w:rsidRDefault="00B560C1">
      <w:pPr>
        <w:pStyle w:val="Geenafstand"/>
        <w:numPr>
          <w:ilvl w:val="0"/>
          <w:numId w:val="2"/>
        </w:numPr>
      </w:pPr>
      <w:r>
        <w:t xml:space="preserve">De Wereld </w:t>
      </w:r>
      <w:proofErr w:type="spellStart"/>
      <w:r>
        <w:t>Gezondheids</w:t>
      </w:r>
      <w:proofErr w:type="spellEnd"/>
      <w:r>
        <w:t xml:space="preserve"> Organisatie (WHO) heeft al in 2018 aangegeven dat de wettelijke geluidsnormen in Nederland een gevaar vormen voor de volksgezondheid. Het RIVM ondersteunt die zienswijze. De GGD m</w:t>
      </w:r>
      <w:r>
        <w:t>aakt zich ernstig zorgen om de gezondheid van direct omwonenden van windmolens en wil nader onderzoek. Laagfrequent geluid, dat voor het menselijk oor niet hoorbaar is, maar uit recent onderzoek wel ernstige gezondheidsklachten kan geven als hart- en vaatz</w:t>
      </w:r>
      <w:r>
        <w:t>iekten en herseninfarcten, is tevens een grote zorg.</w:t>
      </w:r>
    </w:p>
    <w:p w:rsidR="00BB5C5D" w:rsidRDefault="00B560C1">
      <w:pPr>
        <w:pStyle w:val="Geenafstand"/>
        <w:numPr>
          <w:ilvl w:val="0"/>
          <w:numId w:val="2"/>
        </w:numPr>
      </w:pPr>
      <w:r>
        <w:t>In omringende landen is de minimale afstand tot een turbine 1000 meter of meer.</w:t>
      </w:r>
      <w:r>
        <w:t xml:space="preserve"> Die afstand is niet voor niets vastgelegd.</w:t>
      </w:r>
    </w:p>
    <w:p w:rsidR="00BB5C5D" w:rsidRDefault="00BB5C5D">
      <w:pPr>
        <w:pStyle w:val="Geenafstand"/>
      </w:pPr>
    </w:p>
    <w:p w:rsidR="00BB5C5D" w:rsidRDefault="00B560C1">
      <w:pPr>
        <w:pStyle w:val="Geenafstand"/>
        <w:rPr>
          <w:b/>
          <w:bCs/>
        </w:rPr>
      </w:pPr>
      <w:r>
        <w:rPr>
          <w:b/>
          <w:bCs/>
        </w:rPr>
        <w:t>Klimaatdoelen</w:t>
      </w:r>
    </w:p>
    <w:p w:rsidR="00BB5C5D" w:rsidRPr="003A321A" w:rsidRDefault="00B560C1">
      <w:pPr>
        <w:pStyle w:val="Geenafstand"/>
        <w:rPr>
          <w:color w:val="auto"/>
          <w:u w:color="424753"/>
        </w:rPr>
      </w:pPr>
      <w:r w:rsidRPr="003A321A">
        <w:rPr>
          <w:color w:val="auto"/>
          <w:u w:color="424753"/>
        </w:rPr>
        <w:t>Uit de gemeentelijke stukken over de door uw raad gestelde klimaa</w:t>
      </w:r>
      <w:r w:rsidRPr="003A321A">
        <w:rPr>
          <w:color w:val="auto"/>
          <w:u w:color="424753"/>
        </w:rPr>
        <w:t>tdoelen blijkt dat er een wens is om in 2040</w:t>
      </w:r>
      <w:r w:rsidR="003A321A">
        <w:rPr>
          <w:color w:val="auto"/>
          <w:u w:color="424753"/>
        </w:rPr>
        <w:t xml:space="preserve"> </w:t>
      </w:r>
      <w:r w:rsidRPr="003A321A">
        <w:rPr>
          <w:color w:val="auto"/>
          <w:u w:color="424753"/>
        </w:rPr>
        <w:t xml:space="preserve">klimaatneutraal te zijn. </w:t>
      </w:r>
      <w:r w:rsidRPr="003A321A">
        <w:rPr>
          <w:color w:val="auto"/>
          <w:u w:color="424753"/>
        </w:rPr>
        <w:t xml:space="preserve">Daarvoor is </w:t>
      </w:r>
      <w:r w:rsidRPr="003A321A">
        <w:rPr>
          <w:color w:val="auto"/>
          <w:u w:color="424753"/>
        </w:rPr>
        <w:t xml:space="preserve"> opgewekte windenergie </w:t>
      </w:r>
      <w:r w:rsidRPr="003A321A">
        <w:rPr>
          <w:color w:val="auto"/>
          <w:u w:color="424753"/>
        </w:rPr>
        <w:t xml:space="preserve">van </w:t>
      </w:r>
      <w:r w:rsidRPr="003A321A">
        <w:rPr>
          <w:color w:val="auto"/>
          <w:u w:color="424753"/>
        </w:rPr>
        <w:t xml:space="preserve">72 </w:t>
      </w:r>
      <w:proofErr w:type="spellStart"/>
      <w:r w:rsidRPr="003A321A">
        <w:rPr>
          <w:color w:val="auto"/>
          <w:u w:color="424753"/>
        </w:rPr>
        <w:t>Giga</w:t>
      </w:r>
      <w:proofErr w:type="spellEnd"/>
      <w:r w:rsidRPr="003A321A">
        <w:rPr>
          <w:color w:val="auto"/>
          <w:u w:color="424753"/>
        </w:rPr>
        <w:t xml:space="preserve"> watt uur noodzakelijk zijn. Het nu voorgestelde plan levert een bijna 2 x zo hoog vermogen.  </w:t>
      </w:r>
    </w:p>
    <w:p w:rsidR="00BB5C5D" w:rsidRPr="003A321A" w:rsidRDefault="00B560C1">
      <w:pPr>
        <w:pStyle w:val="Geenafstand"/>
        <w:rPr>
          <w:color w:val="auto"/>
          <w:u w:color="424753"/>
        </w:rPr>
      </w:pPr>
      <w:r w:rsidRPr="003A321A">
        <w:rPr>
          <w:color w:val="auto"/>
          <w:u w:color="424753"/>
        </w:rPr>
        <w:t xml:space="preserve">Waarom moeten wij in een klein groen </w:t>
      </w:r>
      <w:r w:rsidRPr="003A321A">
        <w:rPr>
          <w:color w:val="auto"/>
          <w:u w:color="424753"/>
        </w:rPr>
        <w:t>buitengebied met heel veel overlast voor mens en natuur véél meer opwekken dan de vastgestelde klimaatdoelen terwijl er ook geen draagvlak voor is?</w:t>
      </w:r>
    </w:p>
    <w:p w:rsidR="00BB5C5D" w:rsidRDefault="00BB5C5D">
      <w:pPr>
        <w:pStyle w:val="Geenafstand"/>
        <w:rPr>
          <w:color w:val="424753"/>
          <w:u w:color="424753"/>
        </w:rPr>
      </w:pPr>
    </w:p>
    <w:p w:rsidR="00BB5C5D" w:rsidRDefault="00B560C1">
      <w:pPr>
        <w:pStyle w:val="Geenafstand"/>
        <w:rPr>
          <w:color w:val="424753"/>
          <w:u w:color="424753"/>
        </w:rPr>
      </w:pPr>
      <w:r w:rsidRPr="003A321A">
        <w:rPr>
          <w:color w:val="auto"/>
          <w:u w:color="424753"/>
        </w:rPr>
        <w:t xml:space="preserve">Gelet op het voorgaande </w:t>
      </w:r>
      <w:r>
        <w:rPr>
          <w:i/>
          <w:iCs/>
          <w:color w:val="FF0000"/>
          <w:u w:color="FF0000"/>
        </w:rPr>
        <w:t>maak ik / maken wij</w:t>
      </w:r>
      <w:r>
        <w:rPr>
          <w:color w:val="FF0000"/>
          <w:u w:color="FF0000"/>
        </w:rPr>
        <w:t xml:space="preserve"> </w:t>
      </w:r>
      <w:r w:rsidRPr="003A321A">
        <w:rPr>
          <w:color w:val="auto"/>
          <w:u w:color="424753"/>
        </w:rPr>
        <w:t>bezwaar tegen de voorgestelde plannen.</w:t>
      </w:r>
    </w:p>
    <w:p w:rsidR="00BB5C5D" w:rsidRDefault="00BB5C5D">
      <w:pPr>
        <w:pStyle w:val="Geenafstand"/>
        <w:rPr>
          <w:color w:val="424753"/>
          <w:u w:color="424753"/>
        </w:rPr>
      </w:pPr>
    </w:p>
    <w:p w:rsidR="00BB5C5D" w:rsidRPr="003A321A" w:rsidRDefault="00B560C1">
      <w:pPr>
        <w:pStyle w:val="Geenafstand"/>
        <w:rPr>
          <w:color w:val="auto"/>
          <w:u w:color="424753"/>
        </w:rPr>
      </w:pPr>
      <w:r w:rsidRPr="003A321A">
        <w:rPr>
          <w:color w:val="auto"/>
          <w:u w:color="424753"/>
        </w:rPr>
        <w:t xml:space="preserve">In afwachting van uw </w:t>
      </w:r>
      <w:r w:rsidRPr="003A321A">
        <w:rPr>
          <w:color w:val="auto"/>
          <w:u w:color="424753"/>
        </w:rPr>
        <w:t>reactie,</w:t>
      </w:r>
    </w:p>
    <w:p w:rsidR="00BB5C5D" w:rsidRPr="003A321A" w:rsidRDefault="00BB5C5D">
      <w:pPr>
        <w:pStyle w:val="Geenafstand"/>
        <w:rPr>
          <w:color w:val="auto"/>
          <w:u w:color="424753"/>
        </w:rPr>
      </w:pPr>
    </w:p>
    <w:p w:rsidR="00BB5C5D" w:rsidRPr="003A321A" w:rsidRDefault="00B560C1">
      <w:pPr>
        <w:pStyle w:val="Geenafstand"/>
        <w:rPr>
          <w:color w:val="auto"/>
          <w:u w:color="424753"/>
        </w:rPr>
      </w:pPr>
      <w:r w:rsidRPr="003A321A">
        <w:rPr>
          <w:color w:val="auto"/>
          <w:u w:color="424753"/>
        </w:rPr>
        <w:t>Hoogachtend;</w:t>
      </w:r>
    </w:p>
    <w:p w:rsidR="00BB5C5D" w:rsidRPr="003A321A" w:rsidRDefault="00B560C1">
      <w:pPr>
        <w:pStyle w:val="Geenafstand"/>
        <w:rPr>
          <w:color w:val="auto"/>
          <w:u w:color="424753"/>
        </w:rPr>
      </w:pPr>
      <w:r w:rsidRPr="003A321A">
        <w:rPr>
          <w:color w:val="auto"/>
          <w:u w:color="424753"/>
        </w:rPr>
        <w:t xml:space="preserve"> </w:t>
      </w:r>
    </w:p>
    <w:p w:rsidR="00BB5C5D" w:rsidRDefault="00BB5C5D">
      <w:pPr>
        <w:pStyle w:val="Geenafstand"/>
        <w:rPr>
          <w:color w:val="424753"/>
          <w:u w:color="424753"/>
        </w:rPr>
      </w:pPr>
    </w:p>
    <w:p w:rsidR="00BB5C5D" w:rsidRDefault="00B560C1">
      <w:pPr>
        <w:pStyle w:val="Geenafstand"/>
        <w:rPr>
          <w:b/>
          <w:bCs/>
          <w:i/>
          <w:iCs/>
          <w:color w:val="FF0000"/>
          <w:u w:color="FF0000"/>
        </w:rPr>
      </w:pPr>
      <w:r>
        <w:rPr>
          <w:b/>
          <w:bCs/>
          <w:i/>
          <w:iCs/>
          <w:color w:val="FF0000"/>
          <w:u w:color="FF0000"/>
        </w:rPr>
        <w:t>Naam</w:t>
      </w:r>
    </w:p>
    <w:p w:rsidR="00BB5C5D" w:rsidRDefault="00B560C1">
      <w:pPr>
        <w:pStyle w:val="Geenafstand"/>
        <w:rPr>
          <w:b/>
          <w:bCs/>
          <w:i/>
          <w:iCs/>
          <w:color w:val="FF0000"/>
          <w:u w:color="FF0000"/>
        </w:rPr>
      </w:pPr>
      <w:r>
        <w:rPr>
          <w:b/>
          <w:bCs/>
          <w:i/>
          <w:iCs/>
          <w:color w:val="FF0000"/>
          <w:u w:color="FF0000"/>
        </w:rPr>
        <w:t>Adres</w:t>
      </w:r>
    </w:p>
    <w:p w:rsidR="00BB5C5D" w:rsidRDefault="00B560C1">
      <w:pPr>
        <w:pStyle w:val="Geenafstand"/>
        <w:rPr>
          <w:b/>
          <w:bCs/>
          <w:i/>
          <w:iCs/>
          <w:color w:val="FF0000"/>
          <w:u w:color="FF0000"/>
        </w:rPr>
      </w:pPr>
      <w:r>
        <w:rPr>
          <w:b/>
          <w:bCs/>
          <w:i/>
          <w:iCs/>
          <w:color w:val="FF0000"/>
          <w:u w:color="FF0000"/>
        </w:rPr>
        <w:t>Postcode / woonplaats</w:t>
      </w:r>
    </w:p>
    <w:p w:rsidR="00BB5C5D" w:rsidRDefault="00B560C1">
      <w:pPr>
        <w:pStyle w:val="Geenafstand"/>
        <w:rPr>
          <w:b/>
          <w:bCs/>
          <w:i/>
          <w:iCs/>
          <w:color w:val="FF0000"/>
          <w:u w:color="FF0000"/>
        </w:rPr>
      </w:pPr>
      <w:r>
        <w:rPr>
          <w:b/>
          <w:bCs/>
          <w:i/>
          <w:iCs/>
          <w:color w:val="FF0000"/>
          <w:u w:color="FF0000"/>
        </w:rPr>
        <w:t>emailadres</w:t>
      </w:r>
    </w:p>
    <w:p w:rsidR="00BB5C5D" w:rsidRDefault="00BB5C5D">
      <w:pPr>
        <w:pStyle w:val="Geenafstand"/>
      </w:pPr>
    </w:p>
    <w:sectPr w:rsidR="00BB5C5D">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0C1">
      <w:r>
        <w:separator/>
      </w:r>
    </w:p>
  </w:endnote>
  <w:endnote w:type="continuationSeparator" w:id="0">
    <w:p w:rsidR="00000000" w:rsidRDefault="00B5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5D" w:rsidRDefault="00BB5C5D">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0C1">
      <w:r>
        <w:separator/>
      </w:r>
    </w:p>
  </w:footnote>
  <w:footnote w:type="continuationSeparator" w:id="0">
    <w:p w:rsidR="00000000" w:rsidRDefault="00B5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5D" w:rsidRDefault="00BB5C5D">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00D9"/>
    <w:multiLevelType w:val="hybridMultilevel"/>
    <w:tmpl w:val="C5E2E3B4"/>
    <w:numStyleLink w:val="Gemporteerdestijl1"/>
  </w:abstractNum>
  <w:abstractNum w:abstractNumId="1">
    <w:nsid w:val="79CB4543"/>
    <w:multiLevelType w:val="hybridMultilevel"/>
    <w:tmpl w:val="C5E2E3B4"/>
    <w:styleLink w:val="Gemporteerdestijl1"/>
    <w:lvl w:ilvl="0" w:tplc="2B3AC2B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024AF5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D90ED8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F031E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F7012F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118C24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73C14E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2A86D3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D72064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5C5D"/>
    <w:rsid w:val="003A321A"/>
    <w:rsid w:val="00B560C1"/>
    <w:rsid w:val="00BB5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rPr>
      <w:rFonts w:ascii="Calibri" w:hAnsi="Calibri" w:cs="Arial Unicode MS"/>
      <w:color w:val="000000"/>
      <w:sz w:val="22"/>
      <w:szCs w:val="22"/>
      <w:u w:color="000000"/>
    </w:rPr>
  </w:style>
  <w:style w:type="numbering" w:customStyle="1" w:styleId="Gemporteerdestijl1">
    <w:name w:val="Geïmporteerde stijl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rPr>
      <w:rFonts w:ascii="Calibri" w:hAnsi="Calibri" w:cs="Arial Unicode MS"/>
      <w:color w:val="000000"/>
      <w:sz w:val="22"/>
      <w:szCs w:val="22"/>
      <w:u w:color="000000"/>
    </w:rPr>
  </w:style>
  <w:style w:type="numbering" w:customStyle="1" w:styleId="Gemporteerdestijl1">
    <w:name w:val="Geïmporteerde stij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Huijgen</dc:creator>
  <cp:lastModifiedBy>Astrid Huijgen</cp:lastModifiedBy>
  <cp:revision>2</cp:revision>
  <dcterms:created xsi:type="dcterms:W3CDTF">2020-11-29T19:38:00Z</dcterms:created>
  <dcterms:modified xsi:type="dcterms:W3CDTF">2020-11-29T19:38:00Z</dcterms:modified>
</cp:coreProperties>
</file>